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669DE2" w14:textId="77777777" w:rsidR="00C917E1" w:rsidRDefault="00C917E1">
      <w:pPr>
        <w:jc w:val="both"/>
        <w:rPr>
          <w:sz w:val="28"/>
        </w:rPr>
      </w:pPr>
    </w:p>
    <w:p w14:paraId="48C3B2B4" w14:textId="77777777" w:rsidR="00C917E1" w:rsidRDefault="00C917E1">
      <w:pPr>
        <w:ind w:left="360"/>
        <w:jc w:val="both"/>
        <w:rPr>
          <w:sz w:val="28"/>
        </w:rPr>
      </w:pPr>
    </w:p>
    <w:p w14:paraId="16AB87CC" w14:textId="77777777" w:rsidR="00C917E1" w:rsidRDefault="00C917E1">
      <w:pPr>
        <w:jc w:val="both"/>
        <w:rPr>
          <w:sz w:val="28"/>
        </w:rPr>
      </w:pPr>
      <w:r>
        <w:rPr>
          <w:sz w:val="28"/>
        </w:rPr>
        <w:t>ТЕМА 9. Управление карьерой. Поведенческий маркетинг в организации.</w:t>
      </w:r>
    </w:p>
    <w:p w14:paraId="4D855FDF" w14:textId="77777777" w:rsidR="00C917E1" w:rsidRDefault="00C917E1">
      <w:pPr>
        <w:jc w:val="both"/>
        <w:rPr>
          <w:sz w:val="28"/>
        </w:rPr>
      </w:pPr>
    </w:p>
    <w:p w14:paraId="10BBC1C9" w14:textId="77777777" w:rsidR="00C917E1" w:rsidRDefault="00C917E1">
      <w:pPr>
        <w:jc w:val="both"/>
        <w:rPr>
          <w:sz w:val="28"/>
        </w:rPr>
      </w:pPr>
      <w:r>
        <w:rPr>
          <w:sz w:val="28"/>
        </w:rPr>
        <w:t xml:space="preserve">  Понятие человеческого капитала. -  Сущность карьеры, ее содержание. – Характер карьерного цикла. – Управление карьерой работника. – Эффекти</w:t>
      </w:r>
      <w:r>
        <w:rPr>
          <w:sz w:val="28"/>
        </w:rPr>
        <w:t>в</w:t>
      </w:r>
      <w:r>
        <w:rPr>
          <w:sz w:val="28"/>
        </w:rPr>
        <w:t>ность кар</w:t>
      </w:r>
      <w:r>
        <w:rPr>
          <w:sz w:val="28"/>
        </w:rPr>
        <w:t>ь</w:t>
      </w:r>
      <w:r>
        <w:rPr>
          <w:sz w:val="28"/>
        </w:rPr>
        <w:t>еры. – Поведенческий маркетинг и компетенция персонала.</w:t>
      </w:r>
    </w:p>
    <w:p w14:paraId="0E05F259" w14:textId="77777777" w:rsidR="00C917E1" w:rsidRDefault="00C917E1">
      <w:pPr>
        <w:jc w:val="both"/>
        <w:rPr>
          <w:sz w:val="28"/>
        </w:rPr>
      </w:pPr>
    </w:p>
    <w:p w14:paraId="152EE7E6" w14:textId="77777777" w:rsidR="00C917E1" w:rsidRDefault="00C917E1">
      <w:pPr>
        <w:jc w:val="both"/>
        <w:rPr>
          <w:sz w:val="28"/>
        </w:rPr>
      </w:pPr>
    </w:p>
    <w:p w14:paraId="4508CEA2" w14:textId="77777777" w:rsidR="00BE062A" w:rsidRPr="00BE062A" w:rsidRDefault="00BE062A" w:rsidP="00BE062A">
      <w:pPr>
        <w:jc w:val="both"/>
        <w:rPr>
          <w:sz w:val="28"/>
        </w:rPr>
      </w:pPr>
      <w:r w:rsidRPr="00BE062A">
        <w:rPr>
          <w:sz w:val="28"/>
        </w:rPr>
        <w:t>ТЕМА 9. Управление карьерой. Поведенческий маркетинг в организации</w:t>
      </w:r>
    </w:p>
    <w:p w14:paraId="7DEBFEA1" w14:textId="77777777" w:rsidR="00BE062A" w:rsidRPr="00BE062A" w:rsidRDefault="00BE062A" w:rsidP="00BE062A">
      <w:pPr>
        <w:jc w:val="both"/>
        <w:rPr>
          <w:sz w:val="28"/>
        </w:rPr>
      </w:pPr>
    </w:p>
    <w:p w14:paraId="61946843" w14:textId="77777777" w:rsidR="00BE062A" w:rsidRPr="00BE062A" w:rsidRDefault="00BE062A" w:rsidP="00BE062A">
      <w:pPr>
        <w:jc w:val="both"/>
        <w:rPr>
          <w:sz w:val="28"/>
        </w:rPr>
      </w:pPr>
      <w:r w:rsidRPr="00BE062A">
        <w:rPr>
          <w:sz w:val="28"/>
        </w:rPr>
        <w:t>1. Понятие человеческого капитала</w:t>
      </w:r>
    </w:p>
    <w:p w14:paraId="1570C342" w14:textId="77777777" w:rsidR="00BE062A" w:rsidRPr="00BE062A" w:rsidRDefault="00BE062A" w:rsidP="00BE062A">
      <w:pPr>
        <w:jc w:val="both"/>
        <w:rPr>
          <w:sz w:val="28"/>
        </w:rPr>
      </w:pPr>
    </w:p>
    <w:p w14:paraId="21FF8A8D" w14:textId="77777777" w:rsidR="00BE062A" w:rsidRPr="00BE062A" w:rsidRDefault="00BE062A" w:rsidP="00BE062A">
      <w:pPr>
        <w:jc w:val="both"/>
        <w:rPr>
          <w:sz w:val="28"/>
        </w:rPr>
      </w:pPr>
      <w:r w:rsidRPr="00BE062A">
        <w:rPr>
          <w:sz w:val="28"/>
        </w:rPr>
        <w:t>Человеческий капитал — это совокупность знаний, навыков, умений и других индивидуальных качеств сотрудников, которые могут быть использованы для достижения целей организации. Важнейшая особенность человеческого капитала заключается в его способности создавать добавленную стоимость и обеспечивать конкурентные преимущества на рынке труда.</w:t>
      </w:r>
    </w:p>
    <w:p w14:paraId="63731950" w14:textId="77777777" w:rsidR="00BE062A" w:rsidRPr="00BE062A" w:rsidRDefault="00BE062A" w:rsidP="00BE062A">
      <w:pPr>
        <w:jc w:val="both"/>
        <w:rPr>
          <w:sz w:val="28"/>
        </w:rPr>
      </w:pPr>
    </w:p>
    <w:p w14:paraId="519F06F3" w14:textId="77777777" w:rsidR="00BE062A" w:rsidRPr="00BE062A" w:rsidRDefault="00BE062A" w:rsidP="00BE062A">
      <w:pPr>
        <w:jc w:val="both"/>
        <w:rPr>
          <w:sz w:val="28"/>
        </w:rPr>
      </w:pPr>
      <w:r w:rsidRPr="00BE062A">
        <w:rPr>
          <w:sz w:val="28"/>
        </w:rPr>
        <w:t>Человеческий капитал можно рассматривать как ресурс, который требует постоянного развития и инвестиций. Эффективное управление этим капиталом позволяет не только повышать продуктивность и инновационность компании, но и влиять на ее долгосрочные перспективы.</w:t>
      </w:r>
    </w:p>
    <w:p w14:paraId="5CDA7FE7" w14:textId="77777777" w:rsidR="00BE062A" w:rsidRPr="00BE062A" w:rsidRDefault="00BE062A" w:rsidP="00BE062A">
      <w:pPr>
        <w:jc w:val="both"/>
        <w:rPr>
          <w:sz w:val="28"/>
        </w:rPr>
      </w:pPr>
    </w:p>
    <w:p w14:paraId="4569A2C6" w14:textId="77777777" w:rsidR="00BE062A" w:rsidRPr="00BE062A" w:rsidRDefault="00BE062A" w:rsidP="00BE062A">
      <w:pPr>
        <w:jc w:val="both"/>
        <w:rPr>
          <w:sz w:val="28"/>
        </w:rPr>
      </w:pPr>
      <w:r w:rsidRPr="00BE062A">
        <w:rPr>
          <w:sz w:val="28"/>
        </w:rPr>
        <w:t>Основные компоненты человеческого капитала:</w:t>
      </w:r>
    </w:p>
    <w:p w14:paraId="00966851" w14:textId="77777777" w:rsidR="00BE062A" w:rsidRPr="00BE062A" w:rsidRDefault="00BE062A" w:rsidP="00BE062A">
      <w:pPr>
        <w:jc w:val="both"/>
        <w:rPr>
          <w:sz w:val="28"/>
        </w:rPr>
      </w:pPr>
    </w:p>
    <w:p w14:paraId="252C8B7F" w14:textId="77777777" w:rsidR="00BE062A" w:rsidRPr="00BE062A" w:rsidRDefault="00BE062A" w:rsidP="00BE062A">
      <w:pPr>
        <w:jc w:val="both"/>
        <w:rPr>
          <w:sz w:val="28"/>
        </w:rPr>
      </w:pPr>
      <w:r w:rsidRPr="00BE062A">
        <w:rPr>
          <w:sz w:val="28"/>
        </w:rPr>
        <w:t>Знания — теоретическая и практическая информация, которой обладает сотрудник.</w:t>
      </w:r>
    </w:p>
    <w:p w14:paraId="38F05716" w14:textId="77777777" w:rsidR="00BE062A" w:rsidRPr="00BE062A" w:rsidRDefault="00BE062A" w:rsidP="00BE062A">
      <w:pPr>
        <w:jc w:val="both"/>
        <w:rPr>
          <w:sz w:val="28"/>
        </w:rPr>
      </w:pPr>
    </w:p>
    <w:p w14:paraId="7749C510" w14:textId="77777777" w:rsidR="00BE062A" w:rsidRPr="00BE062A" w:rsidRDefault="00BE062A" w:rsidP="00BE062A">
      <w:pPr>
        <w:jc w:val="both"/>
        <w:rPr>
          <w:sz w:val="28"/>
        </w:rPr>
      </w:pPr>
      <w:r w:rsidRPr="00BE062A">
        <w:rPr>
          <w:sz w:val="28"/>
        </w:rPr>
        <w:t>Навыки и умения — практическая способность выполнять конкретные задачи.</w:t>
      </w:r>
    </w:p>
    <w:p w14:paraId="6419E5B4" w14:textId="77777777" w:rsidR="00BE062A" w:rsidRPr="00BE062A" w:rsidRDefault="00BE062A" w:rsidP="00BE062A">
      <w:pPr>
        <w:jc w:val="both"/>
        <w:rPr>
          <w:sz w:val="28"/>
        </w:rPr>
      </w:pPr>
    </w:p>
    <w:p w14:paraId="508E2400" w14:textId="77777777" w:rsidR="00BE062A" w:rsidRPr="00BE062A" w:rsidRDefault="00BE062A" w:rsidP="00BE062A">
      <w:pPr>
        <w:jc w:val="both"/>
        <w:rPr>
          <w:sz w:val="28"/>
        </w:rPr>
      </w:pPr>
      <w:r w:rsidRPr="00BE062A">
        <w:rPr>
          <w:sz w:val="28"/>
        </w:rPr>
        <w:t>Личностные качества — например, лидерские качества, коммуникабельность, стрессоустойчивость.</w:t>
      </w:r>
    </w:p>
    <w:p w14:paraId="7807E645" w14:textId="77777777" w:rsidR="00BE062A" w:rsidRPr="00BE062A" w:rsidRDefault="00BE062A" w:rsidP="00BE062A">
      <w:pPr>
        <w:jc w:val="both"/>
        <w:rPr>
          <w:sz w:val="28"/>
        </w:rPr>
      </w:pPr>
    </w:p>
    <w:p w14:paraId="6219CFD6" w14:textId="77777777" w:rsidR="00BE062A" w:rsidRPr="00BE062A" w:rsidRDefault="00BE062A" w:rsidP="00BE062A">
      <w:pPr>
        <w:jc w:val="both"/>
        <w:rPr>
          <w:sz w:val="28"/>
        </w:rPr>
      </w:pPr>
      <w:r w:rsidRPr="00BE062A">
        <w:rPr>
          <w:sz w:val="28"/>
        </w:rPr>
        <w:t>Социальный капитал — сеть контактов и связей, которые сотрудник имеет в профессиональной среде.</w:t>
      </w:r>
    </w:p>
    <w:p w14:paraId="13473ECE" w14:textId="77777777" w:rsidR="00BE062A" w:rsidRPr="00BE062A" w:rsidRDefault="00BE062A" w:rsidP="00BE062A">
      <w:pPr>
        <w:jc w:val="both"/>
        <w:rPr>
          <w:sz w:val="28"/>
        </w:rPr>
      </w:pPr>
    </w:p>
    <w:p w14:paraId="2F411431" w14:textId="77777777" w:rsidR="00BE062A" w:rsidRPr="00BE062A" w:rsidRDefault="00BE062A" w:rsidP="00BE062A">
      <w:pPr>
        <w:jc w:val="both"/>
        <w:rPr>
          <w:sz w:val="28"/>
        </w:rPr>
      </w:pPr>
      <w:r w:rsidRPr="00BE062A">
        <w:rPr>
          <w:sz w:val="28"/>
        </w:rPr>
        <w:t>2. Сущность карьеры, ее содержание</w:t>
      </w:r>
    </w:p>
    <w:p w14:paraId="6EB06DD8" w14:textId="77777777" w:rsidR="00BE062A" w:rsidRPr="00BE062A" w:rsidRDefault="00BE062A" w:rsidP="00BE062A">
      <w:pPr>
        <w:jc w:val="both"/>
        <w:rPr>
          <w:sz w:val="28"/>
        </w:rPr>
      </w:pPr>
    </w:p>
    <w:p w14:paraId="0172F3B4" w14:textId="77777777" w:rsidR="00BE062A" w:rsidRPr="00BE062A" w:rsidRDefault="00BE062A" w:rsidP="00BE062A">
      <w:pPr>
        <w:jc w:val="both"/>
        <w:rPr>
          <w:sz w:val="28"/>
        </w:rPr>
      </w:pPr>
      <w:r w:rsidRPr="00BE062A">
        <w:rPr>
          <w:sz w:val="28"/>
        </w:rPr>
        <w:t>Карьера — это динамический процесс, который описывает путь сотрудника через различные этапы профессиональной деятельности в рамках одной или нескольких организаций. Она включает в себя как вертикальное, так и горизонтальное продвижение, а также развитие личных и профессиональных качеств.</w:t>
      </w:r>
    </w:p>
    <w:p w14:paraId="31FBFA29" w14:textId="77777777" w:rsidR="00BE062A" w:rsidRPr="00BE062A" w:rsidRDefault="00BE062A" w:rsidP="00BE062A">
      <w:pPr>
        <w:jc w:val="both"/>
        <w:rPr>
          <w:sz w:val="28"/>
        </w:rPr>
      </w:pPr>
    </w:p>
    <w:p w14:paraId="2AB8D276" w14:textId="77777777" w:rsidR="00BE062A" w:rsidRPr="00BE062A" w:rsidRDefault="00BE062A" w:rsidP="00BE062A">
      <w:pPr>
        <w:jc w:val="both"/>
        <w:rPr>
          <w:sz w:val="28"/>
        </w:rPr>
      </w:pPr>
      <w:r w:rsidRPr="00BE062A">
        <w:rPr>
          <w:sz w:val="28"/>
        </w:rPr>
        <w:t>Содержание карьеры зависит от множества факторов, таких как:</w:t>
      </w:r>
    </w:p>
    <w:p w14:paraId="0F6EB680" w14:textId="77777777" w:rsidR="00BE062A" w:rsidRPr="00BE062A" w:rsidRDefault="00BE062A" w:rsidP="00BE062A">
      <w:pPr>
        <w:jc w:val="both"/>
        <w:rPr>
          <w:sz w:val="28"/>
        </w:rPr>
      </w:pPr>
    </w:p>
    <w:p w14:paraId="255BFC1E" w14:textId="77777777" w:rsidR="00BE062A" w:rsidRPr="00BE062A" w:rsidRDefault="00BE062A" w:rsidP="00BE062A">
      <w:pPr>
        <w:jc w:val="both"/>
        <w:rPr>
          <w:sz w:val="28"/>
        </w:rPr>
      </w:pPr>
      <w:r w:rsidRPr="00BE062A">
        <w:rPr>
          <w:sz w:val="28"/>
        </w:rPr>
        <w:t>Профессиональное развитие — приобретение новых знаний и навыков.</w:t>
      </w:r>
    </w:p>
    <w:p w14:paraId="54E3E227" w14:textId="77777777" w:rsidR="00BE062A" w:rsidRPr="00BE062A" w:rsidRDefault="00BE062A" w:rsidP="00BE062A">
      <w:pPr>
        <w:jc w:val="both"/>
        <w:rPr>
          <w:sz w:val="28"/>
        </w:rPr>
      </w:pPr>
    </w:p>
    <w:p w14:paraId="4567CCCB" w14:textId="77777777" w:rsidR="00BE062A" w:rsidRPr="00BE062A" w:rsidRDefault="00BE062A" w:rsidP="00BE062A">
      <w:pPr>
        <w:jc w:val="both"/>
        <w:rPr>
          <w:sz w:val="28"/>
        </w:rPr>
      </w:pPr>
      <w:r w:rsidRPr="00BE062A">
        <w:rPr>
          <w:sz w:val="28"/>
        </w:rPr>
        <w:t>Личностный рост — развитие лидерских и межличностных навыков.</w:t>
      </w:r>
    </w:p>
    <w:p w14:paraId="3A286901" w14:textId="77777777" w:rsidR="00BE062A" w:rsidRPr="00BE062A" w:rsidRDefault="00BE062A" w:rsidP="00BE062A">
      <w:pPr>
        <w:jc w:val="both"/>
        <w:rPr>
          <w:sz w:val="28"/>
        </w:rPr>
      </w:pPr>
    </w:p>
    <w:p w14:paraId="3B511C5D" w14:textId="77777777" w:rsidR="00BE062A" w:rsidRPr="00BE062A" w:rsidRDefault="00BE062A" w:rsidP="00BE062A">
      <w:pPr>
        <w:jc w:val="both"/>
        <w:rPr>
          <w:sz w:val="28"/>
        </w:rPr>
      </w:pPr>
      <w:r w:rsidRPr="00BE062A">
        <w:rPr>
          <w:sz w:val="28"/>
        </w:rPr>
        <w:t>Переход на новые позиции — продвижение по служебной лестнице или переход в другую сферу деятельности.</w:t>
      </w:r>
    </w:p>
    <w:p w14:paraId="31B9DCD3" w14:textId="77777777" w:rsidR="00BE062A" w:rsidRPr="00BE062A" w:rsidRDefault="00BE062A" w:rsidP="00BE062A">
      <w:pPr>
        <w:jc w:val="both"/>
        <w:rPr>
          <w:sz w:val="28"/>
        </w:rPr>
      </w:pPr>
    </w:p>
    <w:p w14:paraId="4259579B" w14:textId="77777777" w:rsidR="00BE062A" w:rsidRPr="00BE062A" w:rsidRDefault="00BE062A" w:rsidP="00BE062A">
      <w:pPr>
        <w:jc w:val="both"/>
        <w:rPr>
          <w:sz w:val="28"/>
        </w:rPr>
      </w:pPr>
      <w:r w:rsidRPr="00BE062A">
        <w:rPr>
          <w:sz w:val="28"/>
        </w:rPr>
        <w:t>Баланс работы и личной жизни — возможность совмещения профессиональных и личных интересов.</w:t>
      </w:r>
    </w:p>
    <w:p w14:paraId="78829DB0" w14:textId="77777777" w:rsidR="00BE062A" w:rsidRPr="00BE062A" w:rsidRDefault="00BE062A" w:rsidP="00BE062A">
      <w:pPr>
        <w:jc w:val="both"/>
        <w:rPr>
          <w:sz w:val="28"/>
        </w:rPr>
      </w:pPr>
    </w:p>
    <w:p w14:paraId="45E8549C" w14:textId="77777777" w:rsidR="00BE062A" w:rsidRPr="00BE062A" w:rsidRDefault="00BE062A" w:rsidP="00BE062A">
      <w:pPr>
        <w:jc w:val="both"/>
        <w:rPr>
          <w:sz w:val="28"/>
        </w:rPr>
      </w:pPr>
      <w:r w:rsidRPr="00BE062A">
        <w:rPr>
          <w:sz w:val="28"/>
        </w:rPr>
        <w:t>Карьера включает в себя несколько важных аспектов:</w:t>
      </w:r>
    </w:p>
    <w:p w14:paraId="7D02BF42" w14:textId="77777777" w:rsidR="00BE062A" w:rsidRPr="00BE062A" w:rsidRDefault="00BE062A" w:rsidP="00BE062A">
      <w:pPr>
        <w:jc w:val="both"/>
        <w:rPr>
          <w:sz w:val="28"/>
        </w:rPr>
      </w:pPr>
    </w:p>
    <w:p w14:paraId="6D7037F7" w14:textId="77777777" w:rsidR="00BE062A" w:rsidRPr="00BE062A" w:rsidRDefault="00BE062A" w:rsidP="00BE062A">
      <w:pPr>
        <w:jc w:val="both"/>
        <w:rPr>
          <w:sz w:val="28"/>
        </w:rPr>
      </w:pPr>
      <w:r w:rsidRPr="00BE062A">
        <w:rPr>
          <w:sz w:val="28"/>
        </w:rPr>
        <w:t>Карьерный путь — это последовательность должностей и профессиональных этапов.</w:t>
      </w:r>
    </w:p>
    <w:p w14:paraId="051FFBA4" w14:textId="77777777" w:rsidR="00BE062A" w:rsidRPr="00BE062A" w:rsidRDefault="00BE062A" w:rsidP="00BE062A">
      <w:pPr>
        <w:jc w:val="both"/>
        <w:rPr>
          <w:sz w:val="28"/>
        </w:rPr>
      </w:pPr>
    </w:p>
    <w:p w14:paraId="37056E43" w14:textId="77777777" w:rsidR="00BE062A" w:rsidRPr="00BE062A" w:rsidRDefault="00BE062A" w:rsidP="00BE062A">
      <w:pPr>
        <w:jc w:val="both"/>
        <w:rPr>
          <w:sz w:val="28"/>
        </w:rPr>
      </w:pPr>
      <w:r w:rsidRPr="00BE062A">
        <w:rPr>
          <w:sz w:val="28"/>
        </w:rPr>
        <w:t>Карьерные цели — ориентиры, к которым сотрудник стремится.</w:t>
      </w:r>
    </w:p>
    <w:p w14:paraId="6663D635" w14:textId="77777777" w:rsidR="00BE062A" w:rsidRPr="00BE062A" w:rsidRDefault="00BE062A" w:rsidP="00BE062A">
      <w:pPr>
        <w:jc w:val="both"/>
        <w:rPr>
          <w:sz w:val="28"/>
        </w:rPr>
      </w:pPr>
    </w:p>
    <w:p w14:paraId="1F1D8F3D" w14:textId="77777777" w:rsidR="00BE062A" w:rsidRPr="00BE062A" w:rsidRDefault="00BE062A" w:rsidP="00BE062A">
      <w:pPr>
        <w:jc w:val="both"/>
        <w:rPr>
          <w:sz w:val="28"/>
        </w:rPr>
      </w:pPr>
      <w:r w:rsidRPr="00BE062A">
        <w:rPr>
          <w:sz w:val="28"/>
        </w:rPr>
        <w:t>Мотивация — внутренние и внешние факторы, влияющие на стремление к карьерному росту.</w:t>
      </w:r>
    </w:p>
    <w:p w14:paraId="4C0CE4C9" w14:textId="77777777" w:rsidR="00BE062A" w:rsidRPr="00BE062A" w:rsidRDefault="00BE062A" w:rsidP="00BE062A">
      <w:pPr>
        <w:jc w:val="both"/>
        <w:rPr>
          <w:sz w:val="28"/>
        </w:rPr>
      </w:pPr>
    </w:p>
    <w:p w14:paraId="25B1D3C1" w14:textId="77777777" w:rsidR="00BE062A" w:rsidRPr="00BE062A" w:rsidRDefault="00BE062A" w:rsidP="00BE062A">
      <w:pPr>
        <w:jc w:val="both"/>
        <w:rPr>
          <w:sz w:val="28"/>
        </w:rPr>
      </w:pPr>
      <w:r w:rsidRPr="00BE062A">
        <w:rPr>
          <w:sz w:val="28"/>
        </w:rPr>
        <w:t>3. Характер карьерного цикла</w:t>
      </w:r>
    </w:p>
    <w:p w14:paraId="321559B2" w14:textId="77777777" w:rsidR="00BE062A" w:rsidRPr="00BE062A" w:rsidRDefault="00BE062A" w:rsidP="00BE062A">
      <w:pPr>
        <w:jc w:val="both"/>
        <w:rPr>
          <w:sz w:val="28"/>
        </w:rPr>
      </w:pPr>
    </w:p>
    <w:p w14:paraId="781EDF8C" w14:textId="77777777" w:rsidR="00BE062A" w:rsidRPr="00BE062A" w:rsidRDefault="00BE062A" w:rsidP="00BE062A">
      <w:pPr>
        <w:jc w:val="both"/>
        <w:rPr>
          <w:sz w:val="28"/>
        </w:rPr>
      </w:pPr>
      <w:r w:rsidRPr="00BE062A">
        <w:rPr>
          <w:sz w:val="28"/>
        </w:rPr>
        <w:t>Карьерный цикл — это процесс развития человека в профессиональной среде, который можно разделить на несколько ключевых стадий:</w:t>
      </w:r>
    </w:p>
    <w:p w14:paraId="5372EE8D" w14:textId="77777777" w:rsidR="00BE062A" w:rsidRPr="00BE062A" w:rsidRDefault="00BE062A" w:rsidP="00BE062A">
      <w:pPr>
        <w:jc w:val="both"/>
        <w:rPr>
          <w:sz w:val="28"/>
        </w:rPr>
      </w:pPr>
    </w:p>
    <w:p w14:paraId="7B367840" w14:textId="77777777" w:rsidR="00BE062A" w:rsidRPr="00BE062A" w:rsidRDefault="00BE062A" w:rsidP="00BE062A">
      <w:pPr>
        <w:jc w:val="both"/>
        <w:rPr>
          <w:sz w:val="28"/>
        </w:rPr>
      </w:pPr>
      <w:r w:rsidRPr="00BE062A">
        <w:rPr>
          <w:sz w:val="28"/>
        </w:rPr>
        <w:t>Начало карьеры (вступительная стадия):</w:t>
      </w:r>
    </w:p>
    <w:p w14:paraId="73B03811" w14:textId="77777777" w:rsidR="00BE062A" w:rsidRPr="00BE062A" w:rsidRDefault="00BE062A" w:rsidP="00BE062A">
      <w:pPr>
        <w:jc w:val="both"/>
        <w:rPr>
          <w:sz w:val="28"/>
        </w:rPr>
      </w:pPr>
    </w:p>
    <w:p w14:paraId="4A63D817" w14:textId="77777777" w:rsidR="00BE062A" w:rsidRPr="00BE062A" w:rsidRDefault="00BE062A" w:rsidP="00BE062A">
      <w:pPr>
        <w:jc w:val="both"/>
        <w:rPr>
          <w:sz w:val="28"/>
        </w:rPr>
      </w:pPr>
      <w:r w:rsidRPr="00BE062A">
        <w:rPr>
          <w:sz w:val="28"/>
        </w:rPr>
        <w:t>Этот этап связан с получением образования и первых шагов на рынке труда.</w:t>
      </w:r>
    </w:p>
    <w:p w14:paraId="7365C431" w14:textId="77777777" w:rsidR="00BE062A" w:rsidRPr="00BE062A" w:rsidRDefault="00BE062A" w:rsidP="00BE062A">
      <w:pPr>
        <w:jc w:val="both"/>
        <w:rPr>
          <w:sz w:val="28"/>
        </w:rPr>
      </w:pPr>
    </w:p>
    <w:p w14:paraId="222483D7" w14:textId="77777777" w:rsidR="00BE062A" w:rsidRPr="00BE062A" w:rsidRDefault="00BE062A" w:rsidP="00BE062A">
      <w:pPr>
        <w:jc w:val="both"/>
        <w:rPr>
          <w:sz w:val="28"/>
        </w:rPr>
      </w:pPr>
      <w:r w:rsidRPr="00BE062A">
        <w:rPr>
          <w:sz w:val="28"/>
        </w:rPr>
        <w:t>Формируются профессиональные навыки, а также создаются первые карьерные ориентиры.</w:t>
      </w:r>
    </w:p>
    <w:p w14:paraId="6DE28247" w14:textId="77777777" w:rsidR="00BE062A" w:rsidRPr="00BE062A" w:rsidRDefault="00BE062A" w:rsidP="00BE062A">
      <w:pPr>
        <w:jc w:val="both"/>
        <w:rPr>
          <w:sz w:val="28"/>
        </w:rPr>
      </w:pPr>
    </w:p>
    <w:p w14:paraId="25ACE052" w14:textId="77777777" w:rsidR="00BE062A" w:rsidRPr="00BE062A" w:rsidRDefault="00BE062A" w:rsidP="00BE062A">
      <w:pPr>
        <w:jc w:val="both"/>
        <w:rPr>
          <w:sz w:val="28"/>
        </w:rPr>
      </w:pPr>
      <w:r w:rsidRPr="00BE062A">
        <w:rPr>
          <w:sz w:val="28"/>
        </w:rPr>
        <w:t>Развитие карьеры (стадия роста):</w:t>
      </w:r>
    </w:p>
    <w:p w14:paraId="74266D72" w14:textId="77777777" w:rsidR="00BE062A" w:rsidRPr="00BE062A" w:rsidRDefault="00BE062A" w:rsidP="00BE062A">
      <w:pPr>
        <w:jc w:val="both"/>
        <w:rPr>
          <w:sz w:val="28"/>
        </w:rPr>
      </w:pPr>
    </w:p>
    <w:p w14:paraId="0141AF72" w14:textId="77777777" w:rsidR="00BE062A" w:rsidRPr="00BE062A" w:rsidRDefault="00BE062A" w:rsidP="00BE062A">
      <w:pPr>
        <w:jc w:val="both"/>
        <w:rPr>
          <w:sz w:val="28"/>
        </w:rPr>
      </w:pPr>
      <w:r w:rsidRPr="00BE062A">
        <w:rPr>
          <w:sz w:val="28"/>
        </w:rPr>
        <w:t>На этом этапе человек начинает делать первые успехи в своей профессии, развивается профессионально и может занимать более высокие позиции.</w:t>
      </w:r>
    </w:p>
    <w:p w14:paraId="4FF453CC" w14:textId="77777777" w:rsidR="00BE062A" w:rsidRPr="00BE062A" w:rsidRDefault="00BE062A" w:rsidP="00BE062A">
      <w:pPr>
        <w:jc w:val="both"/>
        <w:rPr>
          <w:sz w:val="28"/>
        </w:rPr>
      </w:pPr>
    </w:p>
    <w:p w14:paraId="6B3F9977" w14:textId="77777777" w:rsidR="00BE062A" w:rsidRPr="00BE062A" w:rsidRDefault="00BE062A" w:rsidP="00BE062A">
      <w:pPr>
        <w:jc w:val="both"/>
        <w:rPr>
          <w:sz w:val="28"/>
        </w:rPr>
      </w:pPr>
      <w:r w:rsidRPr="00BE062A">
        <w:rPr>
          <w:sz w:val="28"/>
        </w:rPr>
        <w:t>Он активно осваивает новые компетенции и расширяет круг профессиональных контактов.</w:t>
      </w:r>
    </w:p>
    <w:p w14:paraId="01EF662A" w14:textId="77777777" w:rsidR="00BE062A" w:rsidRPr="00BE062A" w:rsidRDefault="00BE062A" w:rsidP="00BE062A">
      <w:pPr>
        <w:jc w:val="both"/>
        <w:rPr>
          <w:sz w:val="28"/>
        </w:rPr>
      </w:pPr>
    </w:p>
    <w:p w14:paraId="582F1D84" w14:textId="77777777" w:rsidR="00BE062A" w:rsidRPr="00BE062A" w:rsidRDefault="00BE062A" w:rsidP="00BE062A">
      <w:pPr>
        <w:jc w:val="both"/>
        <w:rPr>
          <w:sz w:val="28"/>
        </w:rPr>
      </w:pPr>
      <w:r w:rsidRPr="00BE062A">
        <w:rPr>
          <w:sz w:val="28"/>
        </w:rPr>
        <w:t>Стабилизация карьеры (стадия стабильности):</w:t>
      </w:r>
    </w:p>
    <w:p w14:paraId="228C3D01" w14:textId="77777777" w:rsidR="00BE062A" w:rsidRPr="00BE062A" w:rsidRDefault="00BE062A" w:rsidP="00BE062A">
      <w:pPr>
        <w:jc w:val="both"/>
        <w:rPr>
          <w:sz w:val="28"/>
        </w:rPr>
      </w:pPr>
    </w:p>
    <w:p w14:paraId="790D16FE" w14:textId="77777777" w:rsidR="00BE062A" w:rsidRPr="00BE062A" w:rsidRDefault="00BE062A" w:rsidP="00BE062A">
      <w:pPr>
        <w:jc w:val="both"/>
        <w:rPr>
          <w:sz w:val="28"/>
        </w:rPr>
      </w:pPr>
      <w:r w:rsidRPr="00BE062A">
        <w:rPr>
          <w:sz w:val="28"/>
        </w:rPr>
        <w:t>Здесь сотрудник достиг определенной стабильности в своей профессиональной роли. Он может достигать высоких позиций и становится экспертом в своей области.</w:t>
      </w:r>
    </w:p>
    <w:p w14:paraId="063800FE" w14:textId="77777777" w:rsidR="00BE062A" w:rsidRPr="00BE062A" w:rsidRDefault="00BE062A" w:rsidP="00BE062A">
      <w:pPr>
        <w:jc w:val="both"/>
        <w:rPr>
          <w:sz w:val="28"/>
        </w:rPr>
      </w:pPr>
    </w:p>
    <w:p w14:paraId="2D8AC759" w14:textId="77777777" w:rsidR="00BE062A" w:rsidRPr="00BE062A" w:rsidRDefault="00BE062A" w:rsidP="00BE062A">
      <w:pPr>
        <w:jc w:val="both"/>
        <w:rPr>
          <w:sz w:val="28"/>
        </w:rPr>
      </w:pPr>
      <w:r w:rsidRPr="00BE062A">
        <w:rPr>
          <w:sz w:val="28"/>
        </w:rPr>
        <w:t>Однако на этом этапе важно сохранять стремление к личностному и профессиональному развитию, чтобы избежать стагнации.</w:t>
      </w:r>
    </w:p>
    <w:p w14:paraId="400E6837" w14:textId="77777777" w:rsidR="00BE062A" w:rsidRPr="00BE062A" w:rsidRDefault="00BE062A" w:rsidP="00BE062A">
      <w:pPr>
        <w:jc w:val="both"/>
        <w:rPr>
          <w:sz w:val="28"/>
        </w:rPr>
      </w:pPr>
    </w:p>
    <w:p w14:paraId="03C0D961" w14:textId="77777777" w:rsidR="00BE062A" w:rsidRPr="00BE062A" w:rsidRDefault="00BE062A" w:rsidP="00BE062A">
      <w:pPr>
        <w:jc w:val="both"/>
        <w:rPr>
          <w:sz w:val="28"/>
        </w:rPr>
      </w:pPr>
      <w:r w:rsidRPr="00BE062A">
        <w:rPr>
          <w:sz w:val="28"/>
        </w:rPr>
        <w:t>Снижение активности (стадия угасания):</w:t>
      </w:r>
    </w:p>
    <w:p w14:paraId="18601816" w14:textId="77777777" w:rsidR="00BE062A" w:rsidRPr="00BE062A" w:rsidRDefault="00BE062A" w:rsidP="00BE062A">
      <w:pPr>
        <w:jc w:val="both"/>
        <w:rPr>
          <w:sz w:val="28"/>
        </w:rPr>
      </w:pPr>
    </w:p>
    <w:p w14:paraId="3988C029" w14:textId="77777777" w:rsidR="00BE062A" w:rsidRPr="00BE062A" w:rsidRDefault="00BE062A" w:rsidP="00BE062A">
      <w:pPr>
        <w:jc w:val="both"/>
        <w:rPr>
          <w:sz w:val="28"/>
        </w:rPr>
      </w:pPr>
      <w:r w:rsidRPr="00BE062A">
        <w:rPr>
          <w:sz w:val="28"/>
        </w:rPr>
        <w:t>На последней стадии карьеры работник может столкнуться с возможным снижением активности, или, наоборот, с желанием перейти на менее требовательные позиции. Это может быть связано с возрастными изменениями или изменениями в личных приоритетах.</w:t>
      </w:r>
    </w:p>
    <w:p w14:paraId="4E40B943" w14:textId="77777777" w:rsidR="00BE062A" w:rsidRPr="00BE062A" w:rsidRDefault="00BE062A" w:rsidP="00BE062A">
      <w:pPr>
        <w:jc w:val="both"/>
        <w:rPr>
          <w:sz w:val="28"/>
        </w:rPr>
      </w:pPr>
    </w:p>
    <w:p w14:paraId="24102D69" w14:textId="77777777" w:rsidR="00BE062A" w:rsidRPr="00BE062A" w:rsidRDefault="00BE062A" w:rsidP="00BE062A">
      <w:pPr>
        <w:jc w:val="both"/>
        <w:rPr>
          <w:sz w:val="28"/>
        </w:rPr>
      </w:pPr>
      <w:r w:rsidRPr="00BE062A">
        <w:rPr>
          <w:sz w:val="28"/>
        </w:rPr>
        <w:t>4. Управление карьерой работника</w:t>
      </w:r>
    </w:p>
    <w:p w14:paraId="1BAAE878" w14:textId="77777777" w:rsidR="00BE062A" w:rsidRPr="00BE062A" w:rsidRDefault="00BE062A" w:rsidP="00BE062A">
      <w:pPr>
        <w:jc w:val="both"/>
        <w:rPr>
          <w:sz w:val="28"/>
        </w:rPr>
      </w:pPr>
    </w:p>
    <w:p w14:paraId="06A4F679" w14:textId="77777777" w:rsidR="00BE062A" w:rsidRPr="00BE062A" w:rsidRDefault="00BE062A" w:rsidP="00BE062A">
      <w:pPr>
        <w:jc w:val="both"/>
        <w:rPr>
          <w:sz w:val="28"/>
        </w:rPr>
      </w:pPr>
      <w:r w:rsidRPr="00BE062A">
        <w:rPr>
          <w:sz w:val="28"/>
        </w:rPr>
        <w:t>Управление карьерой — это процесс, при котором организация активно влияет на профессиональное развитие своих сотрудников, помогая им достигать карьерных целей и обеспечивая взаимовыгодные результаты для компании и индивидуального работника.</w:t>
      </w:r>
    </w:p>
    <w:p w14:paraId="01904040" w14:textId="77777777" w:rsidR="00BE062A" w:rsidRPr="00BE062A" w:rsidRDefault="00BE062A" w:rsidP="00BE062A">
      <w:pPr>
        <w:jc w:val="both"/>
        <w:rPr>
          <w:sz w:val="28"/>
        </w:rPr>
      </w:pPr>
    </w:p>
    <w:p w14:paraId="15FD84E2" w14:textId="77777777" w:rsidR="00BE062A" w:rsidRPr="00BE062A" w:rsidRDefault="00BE062A" w:rsidP="00BE062A">
      <w:pPr>
        <w:jc w:val="both"/>
        <w:rPr>
          <w:sz w:val="28"/>
        </w:rPr>
      </w:pPr>
      <w:r w:rsidRPr="00BE062A">
        <w:rPr>
          <w:sz w:val="28"/>
        </w:rPr>
        <w:t>Основные направления управления карьерой включают:</w:t>
      </w:r>
    </w:p>
    <w:p w14:paraId="39DF9D55" w14:textId="77777777" w:rsidR="00BE062A" w:rsidRPr="00BE062A" w:rsidRDefault="00BE062A" w:rsidP="00BE062A">
      <w:pPr>
        <w:jc w:val="both"/>
        <w:rPr>
          <w:sz w:val="28"/>
        </w:rPr>
      </w:pPr>
    </w:p>
    <w:p w14:paraId="52A392F1" w14:textId="77777777" w:rsidR="00BE062A" w:rsidRPr="00BE062A" w:rsidRDefault="00BE062A" w:rsidP="00BE062A">
      <w:pPr>
        <w:jc w:val="both"/>
        <w:rPr>
          <w:sz w:val="28"/>
        </w:rPr>
      </w:pPr>
      <w:r w:rsidRPr="00BE062A">
        <w:rPr>
          <w:sz w:val="28"/>
        </w:rPr>
        <w:t>Карьерное планирование — помощь сотрудникам в выработке четких карьерных целей и путей их достижения.</w:t>
      </w:r>
    </w:p>
    <w:p w14:paraId="68490D9A" w14:textId="77777777" w:rsidR="00BE062A" w:rsidRPr="00BE062A" w:rsidRDefault="00BE062A" w:rsidP="00BE062A">
      <w:pPr>
        <w:jc w:val="both"/>
        <w:rPr>
          <w:sz w:val="28"/>
        </w:rPr>
      </w:pPr>
    </w:p>
    <w:p w14:paraId="559BB5EB" w14:textId="77777777" w:rsidR="00BE062A" w:rsidRPr="00BE062A" w:rsidRDefault="00BE062A" w:rsidP="00BE062A">
      <w:pPr>
        <w:jc w:val="both"/>
        <w:rPr>
          <w:sz w:val="28"/>
        </w:rPr>
      </w:pPr>
      <w:r w:rsidRPr="00BE062A">
        <w:rPr>
          <w:sz w:val="28"/>
        </w:rPr>
        <w:t>Обучение и развитие — организация курсов, тренингов, семинаров, направленных на повышение квалификации сотрудников.</w:t>
      </w:r>
    </w:p>
    <w:p w14:paraId="519EE491" w14:textId="77777777" w:rsidR="00BE062A" w:rsidRPr="00BE062A" w:rsidRDefault="00BE062A" w:rsidP="00BE062A">
      <w:pPr>
        <w:jc w:val="both"/>
        <w:rPr>
          <w:sz w:val="28"/>
        </w:rPr>
      </w:pPr>
    </w:p>
    <w:p w14:paraId="57B3739A" w14:textId="77777777" w:rsidR="00BE062A" w:rsidRPr="00BE062A" w:rsidRDefault="00BE062A" w:rsidP="00BE062A">
      <w:pPr>
        <w:jc w:val="both"/>
        <w:rPr>
          <w:sz w:val="28"/>
        </w:rPr>
      </w:pPr>
      <w:r w:rsidRPr="00BE062A">
        <w:rPr>
          <w:sz w:val="28"/>
        </w:rPr>
        <w:t>Менторство и наставничество — предоставление возможностей для общения с более опытными коллегами, которые могут помочь в развитии.</w:t>
      </w:r>
    </w:p>
    <w:p w14:paraId="1A66CE7D" w14:textId="77777777" w:rsidR="00BE062A" w:rsidRPr="00BE062A" w:rsidRDefault="00BE062A" w:rsidP="00BE062A">
      <w:pPr>
        <w:jc w:val="both"/>
        <w:rPr>
          <w:sz w:val="28"/>
        </w:rPr>
      </w:pPr>
    </w:p>
    <w:p w14:paraId="750C4854" w14:textId="77777777" w:rsidR="00BE062A" w:rsidRPr="00BE062A" w:rsidRDefault="00BE062A" w:rsidP="00BE062A">
      <w:pPr>
        <w:jc w:val="both"/>
        <w:rPr>
          <w:sz w:val="28"/>
        </w:rPr>
      </w:pPr>
      <w:r w:rsidRPr="00BE062A">
        <w:rPr>
          <w:sz w:val="28"/>
        </w:rPr>
        <w:t>Оценка и обратная связь — регулярная оценка результатов работы и предоставление обратной связи по выполнению задач, что помогает сотруднику понимать свои сильные стороны и области для улучшения.</w:t>
      </w:r>
    </w:p>
    <w:p w14:paraId="733FC42F" w14:textId="77777777" w:rsidR="00BE062A" w:rsidRPr="00BE062A" w:rsidRDefault="00BE062A" w:rsidP="00BE062A">
      <w:pPr>
        <w:jc w:val="both"/>
        <w:rPr>
          <w:sz w:val="28"/>
        </w:rPr>
      </w:pPr>
    </w:p>
    <w:p w14:paraId="70564112" w14:textId="77777777" w:rsidR="00BE062A" w:rsidRPr="00BE062A" w:rsidRDefault="00BE062A" w:rsidP="00BE062A">
      <w:pPr>
        <w:jc w:val="both"/>
        <w:rPr>
          <w:sz w:val="28"/>
        </w:rPr>
      </w:pPr>
      <w:r w:rsidRPr="00BE062A">
        <w:rPr>
          <w:sz w:val="28"/>
        </w:rPr>
        <w:t>Важным элементом управления карьерой является индивидуализация подходов: различные сотрудники могут иметь разные потребности и карьерные ориентиры. Например, один сотрудник может стремиться к быстрому карьерному росту, а другой — предпочитать стабильность и профессиональное развитие в узкой области.</w:t>
      </w:r>
    </w:p>
    <w:p w14:paraId="380B5570" w14:textId="77777777" w:rsidR="00BE062A" w:rsidRPr="00BE062A" w:rsidRDefault="00BE062A" w:rsidP="00BE062A">
      <w:pPr>
        <w:jc w:val="both"/>
        <w:rPr>
          <w:sz w:val="28"/>
        </w:rPr>
      </w:pPr>
    </w:p>
    <w:p w14:paraId="25D973F2" w14:textId="77777777" w:rsidR="00BE062A" w:rsidRPr="00BE062A" w:rsidRDefault="00BE062A" w:rsidP="00BE062A">
      <w:pPr>
        <w:jc w:val="both"/>
        <w:rPr>
          <w:sz w:val="28"/>
        </w:rPr>
      </w:pPr>
      <w:r w:rsidRPr="00BE062A">
        <w:rPr>
          <w:sz w:val="28"/>
        </w:rPr>
        <w:t>5. Эффективность карьеры</w:t>
      </w:r>
    </w:p>
    <w:p w14:paraId="2241BE9E" w14:textId="77777777" w:rsidR="00BE062A" w:rsidRPr="00BE062A" w:rsidRDefault="00BE062A" w:rsidP="00BE062A">
      <w:pPr>
        <w:jc w:val="both"/>
        <w:rPr>
          <w:sz w:val="28"/>
        </w:rPr>
      </w:pPr>
    </w:p>
    <w:p w14:paraId="4F3A739D" w14:textId="77777777" w:rsidR="00BE062A" w:rsidRPr="00BE062A" w:rsidRDefault="00BE062A" w:rsidP="00BE062A">
      <w:pPr>
        <w:jc w:val="both"/>
        <w:rPr>
          <w:sz w:val="28"/>
        </w:rPr>
      </w:pPr>
      <w:r w:rsidRPr="00BE062A">
        <w:rPr>
          <w:sz w:val="28"/>
        </w:rPr>
        <w:t>Эффективность карьеры — это степень достижения целей, поставленных сотрудником в начале своего карьерного пути, а также степень удовлетворенности самого сотрудника результатами своей профессиональной деятельности.</w:t>
      </w:r>
    </w:p>
    <w:p w14:paraId="10721B11" w14:textId="77777777" w:rsidR="00BE062A" w:rsidRPr="00BE062A" w:rsidRDefault="00BE062A" w:rsidP="00BE062A">
      <w:pPr>
        <w:jc w:val="both"/>
        <w:rPr>
          <w:sz w:val="28"/>
        </w:rPr>
      </w:pPr>
    </w:p>
    <w:p w14:paraId="0485042A" w14:textId="77777777" w:rsidR="00BE062A" w:rsidRPr="00BE062A" w:rsidRDefault="00BE062A" w:rsidP="00BE062A">
      <w:pPr>
        <w:jc w:val="both"/>
        <w:rPr>
          <w:sz w:val="28"/>
        </w:rPr>
      </w:pPr>
      <w:r w:rsidRPr="00BE062A">
        <w:rPr>
          <w:sz w:val="28"/>
        </w:rPr>
        <w:t>Ключевые показатели эффективности карьеры:</w:t>
      </w:r>
    </w:p>
    <w:p w14:paraId="7DFD8071" w14:textId="77777777" w:rsidR="00BE062A" w:rsidRPr="00BE062A" w:rsidRDefault="00BE062A" w:rsidP="00BE062A">
      <w:pPr>
        <w:jc w:val="both"/>
        <w:rPr>
          <w:sz w:val="28"/>
        </w:rPr>
      </w:pPr>
    </w:p>
    <w:p w14:paraId="0135704E" w14:textId="77777777" w:rsidR="00BE062A" w:rsidRPr="00BE062A" w:rsidRDefault="00BE062A" w:rsidP="00BE062A">
      <w:pPr>
        <w:jc w:val="both"/>
        <w:rPr>
          <w:sz w:val="28"/>
        </w:rPr>
      </w:pPr>
      <w:r w:rsidRPr="00BE062A">
        <w:rPr>
          <w:sz w:val="28"/>
        </w:rPr>
        <w:t>Уровень достижения профессиональных целей — насколько успешно человек достиг целей, поставленных в начале карьеры.</w:t>
      </w:r>
    </w:p>
    <w:p w14:paraId="7A22208C" w14:textId="77777777" w:rsidR="00BE062A" w:rsidRPr="00BE062A" w:rsidRDefault="00BE062A" w:rsidP="00BE062A">
      <w:pPr>
        <w:jc w:val="both"/>
        <w:rPr>
          <w:sz w:val="28"/>
        </w:rPr>
      </w:pPr>
    </w:p>
    <w:p w14:paraId="0A478E41" w14:textId="77777777" w:rsidR="00BE062A" w:rsidRPr="00BE062A" w:rsidRDefault="00BE062A" w:rsidP="00BE062A">
      <w:pPr>
        <w:jc w:val="both"/>
        <w:rPr>
          <w:sz w:val="28"/>
        </w:rPr>
      </w:pPr>
      <w:r w:rsidRPr="00BE062A">
        <w:rPr>
          <w:sz w:val="28"/>
        </w:rPr>
        <w:t>Удовлетворенность работой — насколько удовлетворен сотрудник своей профессиональной деятельностью.</w:t>
      </w:r>
    </w:p>
    <w:p w14:paraId="76290823" w14:textId="77777777" w:rsidR="00BE062A" w:rsidRPr="00BE062A" w:rsidRDefault="00BE062A" w:rsidP="00BE062A">
      <w:pPr>
        <w:jc w:val="both"/>
        <w:rPr>
          <w:sz w:val="28"/>
        </w:rPr>
      </w:pPr>
    </w:p>
    <w:p w14:paraId="1F2A0D38" w14:textId="77777777" w:rsidR="00BE062A" w:rsidRPr="00BE062A" w:rsidRDefault="00BE062A" w:rsidP="00BE062A">
      <w:pPr>
        <w:jc w:val="both"/>
        <w:rPr>
          <w:sz w:val="28"/>
        </w:rPr>
      </w:pPr>
      <w:r w:rsidRPr="00BE062A">
        <w:rPr>
          <w:sz w:val="28"/>
        </w:rPr>
        <w:t>Баланс между работой и личной жизнью — способность справляться с рабочими обязанностями, не жертвуя личным временем и отношениями.</w:t>
      </w:r>
    </w:p>
    <w:p w14:paraId="2B49E367" w14:textId="77777777" w:rsidR="00BE062A" w:rsidRPr="00BE062A" w:rsidRDefault="00BE062A" w:rsidP="00BE062A">
      <w:pPr>
        <w:jc w:val="both"/>
        <w:rPr>
          <w:sz w:val="28"/>
        </w:rPr>
      </w:pPr>
    </w:p>
    <w:p w14:paraId="4CA5B9E3" w14:textId="77777777" w:rsidR="00BE062A" w:rsidRPr="00BE062A" w:rsidRDefault="00BE062A" w:rsidP="00BE062A">
      <w:pPr>
        <w:jc w:val="both"/>
        <w:rPr>
          <w:sz w:val="28"/>
        </w:rPr>
      </w:pPr>
      <w:r w:rsidRPr="00BE062A">
        <w:rPr>
          <w:sz w:val="28"/>
        </w:rPr>
        <w:t>Вклад в организацию — степень влияния и полезности сотрудника для компании.</w:t>
      </w:r>
    </w:p>
    <w:p w14:paraId="0CD920A5" w14:textId="77777777" w:rsidR="00BE062A" w:rsidRPr="00BE062A" w:rsidRDefault="00BE062A" w:rsidP="00BE062A">
      <w:pPr>
        <w:jc w:val="both"/>
        <w:rPr>
          <w:sz w:val="28"/>
        </w:rPr>
      </w:pPr>
    </w:p>
    <w:p w14:paraId="00C611FE" w14:textId="77777777" w:rsidR="00BE062A" w:rsidRPr="00BE062A" w:rsidRDefault="00BE062A" w:rsidP="00BE062A">
      <w:pPr>
        <w:jc w:val="both"/>
        <w:rPr>
          <w:sz w:val="28"/>
        </w:rPr>
      </w:pPr>
      <w:r w:rsidRPr="00BE062A">
        <w:rPr>
          <w:sz w:val="28"/>
        </w:rPr>
        <w:t>6. Поведенческий маркетинг и компетенции персонала</w:t>
      </w:r>
    </w:p>
    <w:p w14:paraId="49ACEBA7" w14:textId="77777777" w:rsidR="00BE062A" w:rsidRPr="00BE062A" w:rsidRDefault="00BE062A" w:rsidP="00BE062A">
      <w:pPr>
        <w:jc w:val="both"/>
        <w:rPr>
          <w:sz w:val="28"/>
        </w:rPr>
      </w:pPr>
    </w:p>
    <w:p w14:paraId="09D95039" w14:textId="77777777" w:rsidR="00BE062A" w:rsidRPr="00BE062A" w:rsidRDefault="00BE062A" w:rsidP="00BE062A">
      <w:pPr>
        <w:jc w:val="both"/>
        <w:rPr>
          <w:sz w:val="28"/>
        </w:rPr>
      </w:pPr>
      <w:r w:rsidRPr="00BE062A">
        <w:rPr>
          <w:sz w:val="28"/>
        </w:rPr>
        <w:t>Поведенческий маркетинг в организации — это подход, ориентированный на анализ и прогнозирование потребностей сотрудников с использованием данных о их поведении, предпочтениях и мотивации. В контексте управления карьерой поведенческий маркетинг направлен на создание более точных и персонализированных карьерных путей для каждого сотрудника, исходя из его личных предпочтений, стиля работы и целей.</w:t>
      </w:r>
    </w:p>
    <w:p w14:paraId="70E73E85" w14:textId="77777777" w:rsidR="00BE062A" w:rsidRPr="00BE062A" w:rsidRDefault="00BE062A" w:rsidP="00BE062A">
      <w:pPr>
        <w:jc w:val="both"/>
        <w:rPr>
          <w:sz w:val="28"/>
        </w:rPr>
      </w:pPr>
    </w:p>
    <w:p w14:paraId="72566DC6" w14:textId="77777777" w:rsidR="00BE062A" w:rsidRPr="00BE062A" w:rsidRDefault="00BE062A" w:rsidP="00BE062A">
      <w:pPr>
        <w:jc w:val="both"/>
        <w:rPr>
          <w:sz w:val="28"/>
        </w:rPr>
      </w:pPr>
      <w:r w:rsidRPr="00BE062A">
        <w:rPr>
          <w:sz w:val="28"/>
        </w:rPr>
        <w:t>Основные аспекты поведенческого маркетинга в управлении карьерой:</w:t>
      </w:r>
    </w:p>
    <w:p w14:paraId="78BE2FB3" w14:textId="77777777" w:rsidR="00BE062A" w:rsidRPr="00BE062A" w:rsidRDefault="00BE062A" w:rsidP="00BE062A">
      <w:pPr>
        <w:jc w:val="both"/>
        <w:rPr>
          <w:sz w:val="28"/>
        </w:rPr>
      </w:pPr>
    </w:p>
    <w:p w14:paraId="3338E016" w14:textId="77777777" w:rsidR="00BE062A" w:rsidRPr="00BE062A" w:rsidRDefault="00BE062A" w:rsidP="00BE062A">
      <w:pPr>
        <w:jc w:val="both"/>
        <w:rPr>
          <w:sz w:val="28"/>
        </w:rPr>
      </w:pPr>
      <w:r w:rsidRPr="00BE062A">
        <w:rPr>
          <w:sz w:val="28"/>
        </w:rPr>
        <w:t>Анализ данных о сотрудниках — использование технологий для сбора и анализа данных о поведении, предпочтениях и достижениях работников.</w:t>
      </w:r>
    </w:p>
    <w:p w14:paraId="27F981C9" w14:textId="77777777" w:rsidR="00BE062A" w:rsidRPr="00BE062A" w:rsidRDefault="00BE062A" w:rsidP="00BE062A">
      <w:pPr>
        <w:jc w:val="both"/>
        <w:rPr>
          <w:sz w:val="28"/>
        </w:rPr>
      </w:pPr>
    </w:p>
    <w:p w14:paraId="29F4D509" w14:textId="77777777" w:rsidR="00BE062A" w:rsidRPr="00BE062A" w:rsidRDefault="00BE062A" w:rsidP="00BE062A">
      <w:pPr>
        <w:jc w:val="both"/>
        <w:rPr>
          <w:sz w:val="28"/>
        </w:rPr>
      </w:pPr>
      <w:r w:rsidRPr="00BE062A">
        <w:rPr>
          <w:sz w:val="28"/>
        </w:rPr>
        <w:t>Персонализированные карьерные стратегии — создание уникальных карьерных путей, которые соответствуют личным целям сотрудника и потребностям компании.</w:t>
      </w:r>
    </w:p>
    <w:p w14:paraId="309D8C04" w14:textId="77777777" w:rsidR="00BE062A" w:rsidRPr="00BE062A" w:rsidRDefault="00BE062A" w:rsidP="00BE062A">
      <w:pPr>
        <w:jc w:val="both"/>
        <w:rPr>
          <w:sz w:val="28"/>
        </w:rPr>
      </w:pPr>
    </w:p>
    <w:p w14:paraId="271155D0" w14:textId="77777777" w:rsidR="00BE062A" w:rsidRPr="00BE062A" w:rsidRDefault="00BE062A" w:rsidP="00BE062A">
      <w:pPr>
        <w:jc w:val="both"/>
        <w:rPr>
          <w:sz w:val="28"/>
        </w:rPr>
      </w:pPr>
      <w:r w:rsidRPr="00BE062A">
        <w:rPr>
          <w:sz w:val="28"/>
        </w:rPr>
        <w:t>Развитие компетенций — организация обучения, ориентированного на развитие именно тех навыков и знаний, которые сотруднику необходимы для достижения его целей и успешной карьеры.</w:t>
      </w:r>
    </w:p>
    <w:p w14:paraId="5F15D6AA" w14:textId="77777777" w:rsidR="00BE062A" w:rsidRPr="00BE062A" w:rsidRDefault="00BE062A" w:rsidP="00BE062A">
      <w:pPr>
        <w:jc w:val="both"/>
        <w:rPr>
          <w:sz w:val="28"/>
        </w:rPr>
      </w:pPr>
    </w:p>
    <w:p w14:paraId="63D92A3F" w14:textId="77777777" w:rsidR="00BE062A" w:rsidRPr="00BE062A" w:rsidRDefault="00BE062A" w:rsidP="00BE062A">
      <w:pPr>
        <w:jc w:val="both"/>
        <w:rPr>
          <w:sz w:val="28"/>
        </w:rPr>
      </w:pPr>
      <w:r w:rsidRPr="00BE062A">
        <w:rPr>
          <w:sz w:val="28"/>
        </w:rPr>
        <w:lastRenderedPageBreak/>
        <w:t>Психологическая поддержка и мотивация — использование психологических технологий для поддержания высокой мотивации, удовлетворенности и вовлеченности сотрудников.</w:t>
      </w:r>
    </w:p>
    <w:p w14:paraId="32EE1AB5" w14:textId="53E66908" w:rsidR="00C917E1" w:rsidRDefault="00BE062A" w:rsidP="00BE062A">
      <w:pPr>
        <w:jc w:val="both"/>
        <w:rPr>
          <w:sz w:val="28"/>
        </w:rPr>
      </w:pPr>
      <w:r w:rsidRPr="00BE062A">
        <w:rPr>
          <w:sz w:val="28"/>
        </w:rPr>
        <w:t>Компетенции персонала — это совокупность знаний, навыков, умений и личностных качеств, которые необходимы для успешной профессиональной деятельности. Важно, чтобы организация активно развивала и повышала компетенции сотрудников, создавая таким образом основу для их карьерного роста.</w:t>
      </w:r>
    </w:p>
    <w:p w14:paraId="7383673F" w14:textId="77777777" w:rsidR="00C917E1" w:rsidRDefault="00C917E1">
      <w:pPr>
        <w:jc w:val="both"/>
        <w:rPr>
          <w:sz w:val="28"/>
        </w:rPr>
      </w:pPr>
    </w:p>
    <w:p w14:paraId="131CBF65" w14:textId="77777777" w:rsidR="00C917E1" w:rsidRDefault="00C917E1">
      <w:pPr>
        <w:ind w:left="45"/>
        <w:jc w:val="both"/>
        <w:rPr>
          <w:sz w:val="28"/>
        </w:rPr>
      </w:pPr>
    </w:p>
    <w:sectPr w:rsidR="00C917E1">
      <w:footerReference w:type="even" r:id="rId7"/>
      <w:footerReference w:type="default" r:id="rId8"/>
      <w:type w:val="evenPage"/>
      <w:pgSz w:w="11907" w:h="16840" w:code="9"/>
      <w:pgMar w:top="1134" w:right="1701" w:bottom="1134" w:left="851" w:header="567" w:footer="1134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C2D4AE" w14:textId="77777777" w:rsidR="00D154FB" w:rsidRDefault="00D154FB">
      <w:r>
        <w:separator/>
      </w:r>
    </w:p>
  </w:endnote>
  <w:endnote w:type="continuationSeparator" w:id="0">
    <w:p w14:paraId="403A7DD4" w14:textId="77777777" w:rsidR="00D154FB" w:rsidRDefault="00D154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4989D3" w14:textId="77777777" w:rsidR="00C917E1" w:rsidRDefault="00C917E1">
    <w:pPr>
      <w:pStyle w:val="a3"/>
      <w:framePr w:wrap="around" w:vAnchor="text" w:hAnchor="margin" w:xAlign="outside" w:y="1"/>
      <w:rPr>
        <w:rStyle w:val="a4"/>
        <w:sz w:val="19"/>
      </w:rPr>
    </w:pPr>
    <w:r>
      <w:rPr>
        <w:rStyle w:val="a4"/>
        <w:sz w:val="19"/>
      </w:rPr>
      <w:fldChar w:fldCharType="begin"/>
    </w:r>
    <w:r>
      <w:rPr>
        <w:rStyle w:val="a4"/>
        <w:sz w:val="19"/>
      </w:rPr>
      <w:instrText xml:space="preserve">PAGE  </w:instrText>
    </w:r>
    <w:r>
      <w:rPr>
        <w:rStyle w:val="a4"/>
        <w:sz w:val="19"/>
      </w:rPr>
      <w:fldChar w:fldCharType="separate"/>
    </w:r>
    <w:r>
      <w:rPr>
        <w:rStyle w:val="a4"/>
        <w:noProof/>
        <w:sz w:val="19"/>
      </w:rPr>
      <w:t>17</w:t>
    </w:r>
    <w:r>
      <w:rPr>
        <w:rStyle w:val="a4"/>
        <w:sz w:val="19"/>
      </w:rPr>
      <w:fldChar w:fldCharType="end"/>
    </w:r>
  </w:p>
  <w:p w14:paraId="11393BEC" w14:textId="77777777" w:rsidR="00C917E1" w:rsidRDefault="00C917E1">
    <w:pPr>
      <w:pStyle w:val="a3"/>
      <w:ind w:right="360" w:firstLine="360"/>
      <w:rPr>
        <w:sz w:val="19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672B19" w14:textId="77777777" w:rsidR="00C917E1" w:rsidRDefault="00C917E1">
    <w:pPr>
      <w:pStyle w:val="a3"/>
      <w:framePr w:wrap="around" w:vAnchor="text" w:hAnchor="margin" w:xAlign="outside" w:y="1"/>
      <w:rPr>
        <w:rStyle w:val="a4"/>
        <w:sz w:val="19"/>
      </w:rPr>
    </w:pPr>
    <w:r>
      <w:rPr>
        <w:rStyle w:val="a4"/>
        <w:sz w:val="19"/>
      </w:rPr>
      <w:fldChar w:fldCharType="begin"/>
    </w:r>
    <w:r>
      <w:rPr>
        <w:rStyle w:val="a4"/>
        <w:sz w:val="19"/>
      </w:rPr>
      <w:instrText xml:space="preserve">PAGE  </w:instrText>
    </w:r>
    <w:r>
      <w:rPr>
        <w:rStyle w:val="a4"/>
        <w:sz w:val="19"/>
      </w:rPr>
      <w:fldChar w:fldCharType="separate"/>
    </w:r>
    <w:r w:rsidR="00207223">
      <w:rPr>
        <w:rStyle w:val="a4"/>
        <w:noProof/>
        <w:sz w:val="19"/>
      </w:rPr>
      <w:t>3</w:t>
    </w:r>
    <w:r>
      <w:rPr>
        <w:rStyle w:val="a4"/>
        <w:sz w:val="19"/>
      </w:rPr>
      <w:fldChar w:fldCharType="end"/>
    </w:r>
  </w:p>
  <w:p w14:paraId="35ED4ACE" w14:textId="77777777" w:rsidR="00C917E1" w:rsidRDefault="00C917E1">
    <w:pPr>
      <w:pStyle w:val="a3"/>
      <w:ind w:right="360" w:firstLine="360"/>
      <w:rPr>
        <w:sz w:val="19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5B8CCA" w14:textId="77777777" w:rsidR="00D154FB" w:rsidRDefault="00D154FB">
      <w:r>
        <w:separator/>
      </w:r>
    </w:p>
  </w:footnote>
  <w:footnote w:type="continuationSeparator" w:id="0">
    <w:p w14:paraId="0430EB00" w14:textId="77777777" w:rsidR="00D154FB" w:rsidRDefault="00D154F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mirrorMargin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autoHyphenation/>
  <w:hyphenationZone w:val="357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598F"/>
    <w:rsid w:val="00207223"/>
    <w:rsid w:val="009B7AC4"/>
    <w:rsid w:val="00AA365A"/>
    <w:rsid w:val="00AA598F"/>
    <w:rsid w:val="00BE062A"/>
    <w:rsid w:val="00C917E1"/>
    <w:rsid w:val="00D154FB"/>
    <w:rsid w:val="00EF60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4CDD22A"/>
  <w15:chartTrackingRefBased/>
  <w15:docId w15:val="{70FFBB33-5F21-4DE9-82BA-02BDDAA5C1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KZ" w:eastAsia="ru-K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lang w:val="ru-RU" w:eastAsia="ru-RU"/>
    </w:rPr>
  </w:style>
  <w:style w:type="paragraph" w:styleId="1">
    <w:name w:val="heading 1"/>
    <w:basedOn w:val="a"/>
    <w:next w:val="a"/>
    <w:qFormat/>
    <w:pPr>
      <w:keepNext/>
      <w:tabs>
        <w:tab w:val="left" w:pos="5954"/>
      </w:tabs>
      <w:jc w:val="both"/>
      <w:outlineLvl w:val="0"/>
    </w:pPr>
    <w:rPr>
      <w:u w:val="single"/>
    </w:rPr>
  </w:style>
  <w:style w:type="paragraph" w:styleId="2">
    <w:name w:val="heading 2"/>
    <w:basedOn w:val="a"/>
    <w:next w:val="a"/>
    <w:qFormat/>
    <w:pPr>
      <w:keepNext/>
      <w:jc w:val="center"/>
      <w:outlineLvl w:val="1"/>
    </w:pPr>
    <w:rPr>
      <w:b/>
      <w:sz w:val="28"/>
    </w:rPr>
  </w:style>
  <w:style w:type="paragraph" w:styleId="3">
    <w:name w:val="heading 3"/>
    <w:basedOn w:val="a"/>
    <w:next w:val="a"/>
    <w:qFormat/>
    <w:pPr>
      <w:keepNext/>
      <w:jc w:val="center"/>
      <w:outlineLvl w:val="2"/>
    </w:pPr>
    <w:rPr>
      <w:b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footer"/>
    <w:basedOn w:val="a"/>
    <w:pPr>
      <w:tabs>
        <w:tab w:val="center" w:pos="4153"/>
        <w:tab w:val="right" w:pos="8306"/>
      </w:tabs>
    </w:pPr>
  </w:style>
  <w:style w:type="character" w:styleId="a4">
    <w:name w:val="page number"/>
    <w:basedOn w:val="a0"/>
  </w:style>
  <w:style w:type="paragraph" w:styleId="a5">
    <w:name w:val="header"/>
    <w:basedOn w:val="a"/>
    <w:pPr>
      <w:tabs>
        <w:tab w:val="center" w:pos="4153"/>
        <w:tab w:val="right" w:pos="8306"/>
      </w:tabs>
    </w:pPr>
  </w:style>
  <w:style w:type="paragraph" w:styleId="a6">
    <w:name w:val="Body Text"/>
    <w:basedOn w:val="a"/>
    <w:pPr>
      <w:jc w:val="both"/>
    </w:pPr>
  </w:style>
  <w:style w:type="paragraph" w:styleId="20">
    <w:name w:val="Body Text 2"/>
    <w:basedOn w:val="a"/>
    <w:pPr>
      <w:jc w:val="both"/>
    </w:pPr>
    <w:rPr>
      <w:sz w:val="19"/>
    </w:rPr>
  </w:style>
  <w:style w:type="paragraph" w:customStyle="1" w:styleId="Normal">
    <w:name w:val="Normal"/>
    <w:pPr>
      <w:widowControl w:val="0"/>
      <w:ind w:firstLine="240"/>
      <w:jc w:val="both"/>
    </w:pPr>
    <w:rPr>
      <w:snapToGrid w:val="0"/>
      <w:sz w:val="16"/>
      <w:lang w:val="ru-RU" w:eastAsia="ru-RU"/>
    </w:rPr>
  </w:style>
  <w:style w:type="paragraph" w:customStyle="1" w:styleId="FR1">
    <w:name w:val="FR1"/>
    <w:pPr>
      <w:widowControl w:val="0"/>
      <w:spacing w:before="200"/>
      <w:ind w:left="160"/>
    </w:pPr>
    <w:rPr>
      <w:rFonts w:ascii="Arial" w:hAnsi="Arial"/>
      <w:b/>
      <w:snapToGrid w:val="0"/>
      <w:sz w:val="16"/>
      <w:lang w:val="ru-RU" w:eastAsia="ru-RU"/>
    </w:rPr>
  </w:style>
  <w:style w:type="paragraph" w:customStyle="1" w:styleId="FR2">
    <w:name w:val="FR2"/>
    <w:pPr>
      <w:widowControl w:val="0"/>
    </w:pPr>
    <w:rPr>
      <w:rFonts w:ascii="Arial" w:hAnsi="Arial"/>
      <w:snapToGrid w:val="0"/>
      <w:sz w:val="12"/>
      <w:lang w:val="ru-RU" w:eastAsia="ru-RU"/>
    </w:rPr>
  </w:style>
  <w:style w:type="paragraph" w:styleId="a7">
    <w:name w:val="Title"/>
    <w:basedOn w:val="a"/>
    <w:qFormat/>
    <w:pPr>
      <w:tabs>
        <w:tab w:val="left" w:pos="4253"/>
      </w:tabs>
      <w:ind w:right="-630"/>
      <w:jc w:val="center"/>
    </w:pPr>
    <w:rPr>
      <w:b/>
      <w:sz w:val="23"/>
    </w:rPr>
  </w:style>
  <w:style w:type="paragraph" w:styleId="30">
    <w:name w:val="Body Text 3"/>
    <w:basedOn w:val="a"/>
    <w:pPr>
      <w:jc w:val="both"/>
    </w:pPr>
    <w:rPr>
      <w:b/>
    </w:rPr>
  </w:style>
  <w:style w:type="paragraph" w:styleId="a8">
    <w:name w:val="Body Text Indent"/>
    <w:basedOn w:val="a"/>
    <w:pPr>
      <w:ind w:firstLine="426"/>
      <w:jc w:val="both"/>
    </w:pPr>
    <w:rPr>
      <w:sz w:val="28"/>
    </w:rPr>
  </w:style>
  <w:style w:type="paragraph" w:styleId="21">
    <w:name w:val="Body Text Indent 2"/>
    <w:basedOn w:val="a"/>
    <w:pPr>
      <w:ind w:firstLine="284"/>
      <w:jc w:val="both"/>
    </w:pPr>
    <w:rPr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&#1064;&#1072;&#1073;&#1083;&#1086;&#1085;&#1099;\&#1052;&#1077;&#1090;&#1086;&#1076;&#1080;&#1095;&#1082;&#1072;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Методичка</Template>
  <TotalTime>2</TotalTime>
  <Pages>5</Pages>
  <Words>1029</Words>
  <Characters>5871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Министерство общего и профессионального образования Российской федерации</vt:lpstr>
    </vt:vector>
  </TitlesOfParts>
  <Company>Home</Company>
  <LinksUpToDate>false</LinksUpToDate>
  <CharactersWithSpaces>6887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Министерство общего и профессионального образования Российской федерации</dc:title>
  <dc:subject/>
  <dc:creator>Mihey</dc:creator>
  <cp:keywords/>
  <cp:lastModifiedBy>Шынгыс</cp:lastModifiedBy>
  <cp:revision>2</cp:revision>
  <cp:lastPrinted>2008-04-07T03:48:00Z</cp:lastPrinted>
  <dcterms:created xsi:type="dcterms:W3CDTF">2025-10-12T05:10:00Z</dcterms:created>
  <dcterms:modified xsi:type="dcterms:W3CDTF">2025-10-12T05:10:00Z</dcterms:modified>
</cp:coreProperties>
</file>